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607" w:rsidRPr="00373D6B" w:rsidRDefault="00983607" w:rsidP="00983607">
      <w:pPr>
        <w:jc w:val="center"/>
        <w:rPr>
          <w:rFonts w:ascii="Arial" w:hAnsi="Arial" w:cs="Arial"/>
          <w:b/>
          <w:sz w:val="32"/>
          <w:szCs w:val="32"/>
        </w:rPr>
      </w:pPr>
      <w:r w:rsidRPr="00373D6B">
        <w:rPr>
          <w:rFonts w:ascii="Arial" w:hAnsi="Arial" w:cs="Arial"/>
          <w:b/>
          <w:sz w:val="32"/>
          <w:szCs w:val="32"/>
        </w:rPr>
        <w:t>AP WORLD COMPARATIVE ESSAY FINAL QUESTIONS</w:t>
      </w:r>
    </w:p>
    <w:p w:rsidR="00983607" w:rsidRPr="00373D6B" w:rsidRDefault="00983607" w:rsidP="00983607">
      <w:pPr>
        <w:rPr>
          <w:rFonts w:ascii="Arial" w:hAnsi="Arial" w:cs="Arial"/>
          <w:sz w:val="21"/>
          <w:szCs w:val="21"/>
        </w:rPr>
      </w:pPr>
    </w:p>
    <w:p w:rsidR="00983607" w:rsidRPr="00373D6B" w:rsidRDefault="00983607" w:rsidP="00983607">
      <w:pPr>
        <w:rPr>
          <w:rFonts w:ascii="Arial" w:hAnsi="Arial" w:cs="Arial"/>
          <w:sz w:val="21"/>
          <w:szCs w:val="21"/>
        </w:rPr>
      </w:pPr>
    </w:p>
    <w:p w:rsidR="00983607" w:rsidRPr="00373D6B" w:rsidRDefault="00983607" w:rsidP="00983607">
      <w:pPr>
        <w:rPr>
          <w:rFonts w:ascii="Arial" w:hAnsi="Arial" w:cs="Arial"/>
          <w:b/>
          <w:sz w:val="21"/>
          <w:szCs w:val="21"/>
          <w:u w:val="single"/>
        </w:rPr>
      </w:pPr>
      <w:r w:rsidRPr="00373D6B">
        <w:rPr>
          <w:rFonts w:ascii="Arial" w:hAnsi="Arial" w:cs="Arial"/>
          <w:b/>
          <w:sz w:val="22"/>
          <w:szCs w:val="22"/>
          <w:u w:val="single"/>
        </w:rPr>
        <w:t>FOUNDATIONS – 600 CE—Chapters 1-7</w:t>
      </w:r>
      <w:r w:rsidRPr="00373D6B">
        <w:rPr>
          <w:rFonts w:ascii="Arial" w:hAnsi="Arial" w:cs="Arial"/>
          <w:b/>
          <w:sz w:val="28"/>
          <w:szCs w:val="28"/>
        </w:rPr>
        <w:t xml:space="preserve"> </w:t>
      </w:r>
      <w:r w:rsidRPr="00373D6B">
        <w:rPr>
          <w:rFonts w:ascii="Arial" w:hAnsi="Arial" w:cs="Arial"/>
          <w:b/>
          <w:sz w:val="28"/>
          <w:szCs w:val="28"/>
        </w:rPr>
        <w:tab/>
      </w:r>
      <w:r w:rsidRPr="00373D6B">
        <w:rPr>
          <w:rFonts w:ascii="Arial" w:hAnsi="Arial" w:cs="Arial"/>
          <w:b/>
          <w:sz w:val="28"/>
          <w:szCs w:val="28"/>
        </w:rPr>
        <w:tab/>
      </w:r>
      <w:r w:rsidRPr="00373D6B">
        <w:rPr>
          <w:rFonts w:ascii="Arial" w:hAnsi="Arial" w:cs="Arial"/>
          <w:b/>
          <w:sz w:val="28"/>
          <w:szCs w:val="28"/>
        </w:rPr>
        <w:tab/>
      </w:r>
    </w:p>
    <w:p w:rsidR="00983607" w:rsidRPr="00373D6B" w:rsidRDefault="00983607" w:rsidP="00983607">
      <w:pPr>
        <w:rPr>
          <w:rFonts w:ascii="Arial" w:hAnsi="Arial" w:cs="Arial"/>
          <w:sz w:val="22"/>
          <w:szCs w:val="22"/>
        </w:rPr>
      </w:pPr>
    </w:p>
    <w:p w:rsidR="00983607" w:rsidRPr="00373D6B" w:rsidRDefault="00983607" w:rsidP="00983607">
      <w:pPr>
        <w:numPr>
          <w:ilvl w:val="0"/>
          <w:numId w:val="1"/>
        </w:numPr>
        <w:rPr>
          <w:rFonts w:ascii="Arial" w:hAnsi="Arial" w:cs="Arial"/>
          <w:sz w:val="22"/>
          <w:szCs w:val="22"/>
        </w:rPr>
      </w:pPr>
      <w:r w:rsidRPr="00373D6B">
        <w:rPr>
          <w:rFonts w:ascii="Arial" w:hAnsi="Arial" w:cs="Arial"/>
          <w:sz w:val="22"/>
          <w:szCs w:val="22"/>
        </w:rPr>
        <w:t>Compare the role of women in different belief systems: Buddhism, Christianity, Confucianism, and Hinduism</w:t>
      </w:r>
      <w:r w:rsidR="00373D6B" w:rsidRPr="00373D6B">
        <w:rPr>
          <w:rFonts w:ascii="Arial" w:hAnsi="Arial" w:cs="Arial"/>
          <w:sz w:val="22"/>
          <w:szCs w:val="22"/>
        </w:rPr>
        <w:t>.</w:t>
      </w:r>
    </w:p>
    <w:p w:rsidR="00983607" w:rsidRPr="00373D6B" w:rsidRDefault="00983607" w:rsidP="00983607">
      <w:pPr>
        <w:numPr>
          <w:ilvl w:val="0"/>
          <w:numId w:val="1"/>
        </w:numPr>
        <w:rPr>
          <w:rFonts w:ascii="Arial" w:hAnsi="Arial" w:cs="Arial"/>
          <w:sz w:val="22"/>
          <w:szCs w:val="22"/>
        </w:rPr>
      </w:pPr>
      <w:r w:rsidRPr="00373D6B">
        <w:rPr>
          <w:rFonts w:ascii="Arial" w:hAnsi="Arial" w:cs="Arial"/>
          <w:sz w:val="22"/>
          <w:szCs w:val="22"/>
        </w:rPr>
        <w:t>Understand how and why the collaps</w:t>
      </w:r>
      <w:r w:rsidR="00FE3E80">
        <w:rPr>
          <w:rFonts w:ascii="Arial" w:hAnsi="Arial" w:cs="Arial"/>
          <w:sz w:val="22"/>
          <w:szCs w:val="22"/>
        </w:rPr>
        <w:t>e of empire was more severe in W</w:t>
      </w:r>
      <w:r w:rsidRPr="00373D6B">
        <w:rPr>
          <w:rFonts w:ascii="Arial" w:hAnsi="Arial" w:cs="Arial"/>
          <w:sz w:val="22"/>
          <w:szCs w:val="22"/>
        </w:rPr>
        <w:t>estern Europe than it was in the eastern Mediterranean or in China</w:t>
      </w:r>
      <w:r w:rsidR="00373D6B" w:rsidRPr="00373D6B">
        <w:rPr>
          <w:rFonts w:ascii="Arial" w:hAnsi="Arial" w:cs="Arial"/>
          <w:sz w:val="22"/>
          <w:szCs w:val="22"/>
        </w:rPr>
        <w:t>.</w:t>
      </w:r>
    </w:p>
    <w:p w:rsidR="00983607" w:rsidRPr="00373D6B" w:rsidRDefault="00983607" w:rsidP="00983607">
      <w:pPr>
        <w:numPr>
          <w:ilvl w:val="0"/>
          <w:numId w:val="1"/>
        </w:numPr>
        <w:rPr>
          <w:rFonts w:ascii="Arial" w:hAnsi="Arial" w:cs="Arial"/>
          <w:sz w:val="22"/>
          <w:szCs w:val="22"/>
        </w:rPr>
      </w:pPr>
      <w:r w:rsidRPr="00373D6B">
        <w:rPr>
          <w:rFonts w:ascii="Arial" w:hAnsi="Arial" w:cs="Arial"/>
          <w:sz w:val="22"/>
          <w:szCs w:val="22"/>
        </w:rPr>
        <w:t>Compare societies and cultures that include cities with pastoral and nomadic societies</w:t>
      </w:r>
      <w:r w:rsidR="00373D6B" w:rsidRPr="00373D6B">
        <w:rPr>
          <w:rFonts w:ascii="Arial" w:hAnsi="Arial" w:cs="Arial"/>
          <w:sz w:val="22"/>
          <w:szCs w:val="22"/>
        </w:rPr>
        <w:t>.</w:t>
      </w:r>
    </w:p>
    <w:p w:rsidR="00983607" w:rsidRPr="00373D6B" w:rsidRDefault="00983607" w:rsidP="00983607">
      <w:pPr>
        <w:numPr>
          <w:ilvl w:val="0"/>
          <w:numId w:val="1"/>
        </w:numPr>
        <w:rPr>
          <w:rFonts w:ascii="Arial" w:hAnsi="Arial" w:cs="Arial"/>
          <w:sz w:val="22"/>
          <w:szCs w:val="22"/>
        </w:rPr>
      </w:pPr>
      <w:r w:rsidRPr="00373D6B">
        <w:rPr>
          <w:rFonts w:ascii="Arial" w:hAnsi="Arial" w:cs="Arial"/>
          <w:sz w:val="22"/>
          <w:szCs w:val="22"/>
        </w:rPr>
        <w:t xml:space="preserve">Compare the development of traditions and institutions in major civilizations, e.g., Indian, Chinese, and Greek. </w:t>
      </w:r>
    </w:p>
    <w:p w:rsidR="00983607" w:rsidRPr="00373D6B" w:rsidRDefault="00983607" w:rsidP="00983607">
      <w:pPr>
        <w:numPr>
          <w:ilvl w:val="0"/>
          <w:numId w:val="1"/>
        </w:numPr>
        <w:rPr>
          <w:rFonts w:ascii="Arial" w:hAnsi="Arial" w:cs="Arial"/>
          <w:sz w:val="22"/>
          <w:szCs w:val="22"/>
        </w:rPr>
      </w:pPr>
      <w:r w:rsidRPr="00373D6B">
        <w:rPr>
          <w:rFonts w:ascii="Arial" w:hAnsi="Arial" w:cs="Arial"/>
          <w:sz w:val="22"/>
          <w:szCs w:val="22"/>
        </w:rPr>
        <w:t>Describe interregional trading systems, e.g., the Indian Ocean trade</w:t>
      </w:r>
      <w:r w:rsidR="00373D6B" w:rsidRPr="00373D6B">
        <w:rPr>
          <w:rFonts w:ascii="Arial" w:hAnsi="Arial" w:cs="Arial"/>
          <w:sz w:val="22"/>
          <w:szCs w:val="22"/>
        </w:rPr>
        <w:t>.</w:t>
      </w:r>
    </w:p>
    <w:p w:rsidR="00983607" w:rsidRPr="00373D6B" w:rsidRDefault="00983607" w:rsidP="00983607">
      <w:pPr>
        <w:numPr>
          <w:ilvl w:val="0"/>
          <w:numId w:val="1"/>
        </w:numPr>
        <w:rPr>
          <w:rFonts w:ascii="Arial" w:hAnsi="Arial" w:cs="Arial"/>
          <w:sz w:val="22"/>
          <w:szCs w:val="22"/>
        </w:rPr>
      </w:pPr>
      <w:r w:rsidRPr="00373D6B">
        <w:rPr>
          <w:rFonts w:ascii="Arial" w:hAnsi="Arial" w:cs="Arial"/>
          <w:sz w:val="22"/>
          <w:szCs w:val="22"/>
        </w:rPr>
        <w:t>Compare the political and social structures of the two early civilizations, using any two of the following: Mesopotamia, Egypt, Indus Valley, Shang dynasty, and Mesoamerica and Andean South America</w:t>
      </w:r>
      <w:r w:rsidR="00373D6B" w:rsidRPr="00373D6B">
        <w:rPr>
          <w:rFonts w:ascii="Arial" w:hAnsi="Arial" w:cs="Arial"/>
          <w:sz w:val="22"/>
          <w:szCs w:val="22"/>
        </w:rPr>
        <w:t>.</w:t>
      </w:r>
    </w:p>
    <w:p w:rsidR="00983607" w:rsidRPr="00373D6B" w:rsidRDefault="00983607" w:rsidP="00983607">
      <w:pPr>
        <w:rPr>
          <w:rFonts w:ascii="Arial" w:hAnsi="Arial" w:cs="Arial"/>
          <w:sz w:val="21"/>
          <w:szCs w:val="21"/>
        </w:rPr>
      </w:pPr>
    </w:p>
    <w:p w:rsidR="00983607" w:rsidRPr="00373D6B" w:rsidRDefault="00983607" w:rsidP="00983607">
      <w:pPr>
        <w:rPr>
          <w:rFonts w:ascii="Arial" w:hAnsi="Arial" w:cs="Arial"/>
          <w:b/>
          <w:sz w:val="21"/>
          <w:szCs w:val="21"/>
        </w:rPr>
      </w:pPr>
      <w:r w:rsidRPr="00373D6B">
        <w:rPr>
          <w:rFonts w:ascii="Arial" w:hAnsi="Arial" w:cs="Arial"/>
          <w:b/>
          <w:sz w:val="22"/>
          <w:szCs w:val="22"/>
          <w:u w:val="single"/>
        </w:rPr>
        <w:t>600- 1450: Chapters 8-14</w:t>
      </w:r>
      <w:r w:rsidRPr="00373D6B">
        <w:rPr>
          <w:rFonts w:ascii="Arial" w:hAnsi="Arial" w:cs="Arial"/>
          <w:b/>
          <w:sz w:val="21"/>
          <w:szCs w:val="21"/>
        </w:rPr>
        <w:t xml:space="preserve">  </w:t>
      </w:r>
      <w:r w:rsidRPr="00373D6B">
        <w:rPr>
          <w:rFonts w:ascii="Arial" w:hAnsi="Arial" w:cs="Arial"/>
          <w:b/>
          <w:sz w:val="21"/>
          <w:szCs w:val="21"/>
        </w:rPr>
        <w:tab/>
      </w:r>
      <w:r w:rsidRPr="00373D6B">
        <w:rPr>
          <w:rFonts w:ascii="Arial" w:hAnsi="Arial" w:cs="Arial"/>
          <w:b/>
          <w:sz w:val="21"/>
          <w:szCs w:val="21"/>
        </w:rPr>
        <w:tab/>
      </w:r>
      <w:r w:rsidRPr="00373D6B">
        <w:rPr>
          <w:rFonts w:ascii="Arial" w:hAnsi="Arial" w:cs="Arial"/>
          <w:b/>
          <w:sz w:val="21"/>
          <w:szCs w:val="21"/>
        </w:rPr>
        <w:tab/>
      </w:r>
      <w:r w:rsidRPr="00373D6B">
        <w:rPr>
          <w:rFonts w:ascii="Arial" w:hAnsi="Arial" w:cs="Arial"/>
          <w:b/>
          <w:sz w:val="21"/>
          <w:szCs w:val="21"/>
        </w:rPr>
        <w:tab/>
      </w:r>
      <w:r w:rsidRPr="00373D6B">
        <w:rPr>
          <w:rFonts w:ascii="Arial" w:hAnsi="Arial" w:cs="Arial"/>
          <w:b/>
          <w:sz w:val="21"/>
          <w:szCs w:val="21"/>
        </w:rPr>
        <w:tab/>
      </w:r>
    </w:p>
    <w:p w:rsidR="00983607" w:rsidRPr="00373D6B" w:rsidRDefault="00983607" w:rsidP="00983607">
      <w:pPr>
        <w:rPr>
          <w:rFonts w:ascii="Arial" w:hAnsi="Arial" w:cs="Arial"/>
          <w:sz w:val="22"/>
          <w:szCs w:val="22"/>
        </w:rPr>
      </w:pPr>
    </w:p>
    <w:p w:rsidR="00983607" w:rsidRPr="00373D6B" w:rsidRDefault="00983607" w:rsidP="00983607">
      <w:pPr>
        <w:numPr>
          <w:ilvl w:val="0"/>
          <w:numId w:val="2"/>
        </w:numPr>
        <w:rPr>
          <w:rFonts w:ascii="Arial" w:hAnsi="Arial" w:cs="Arial"/>
          <w:sz w:val="22"/>
          <w:szCs w:val="22"/>
        </w:rPr>
      </w:pPr>
      <w:r w:rsidRPr="00373D6B">
        <w:rPr>
          <w:rFonts w:ascii="Arial" w:hAnsi="Arial" w:cs="Arial"/>
          <w:sz w:val="22"/>
          <w:szCs w:val="22"/>
        </w:rPr>
        <w:t>Compare Japanese and European feudalism</w:t>
      </w:r>
      <w:r w:rsidR="00373D6B" w:rsidRPr="00373D6B">
        <w:rPr>
          <w:rFonts w:ascii="Arial" w:hAnsi="Arial" w:cs="Arial"/>
          <w:sz w:val="22"/>
          <w:szCs w:val="22"/>
        </w:rPr>
        <w:t>.</w:t>
      </w:r>
      <w:r w:rsidRPr="00373D6B">
        <w:rPr>
          <w:rFonts w:ascii="Arial" w:hAnsi="Arial" w:cs="Arial"/>
          <w:sz w:val="22"/>
          <w:szCs w:val="22"/>
        </w:rPr>
        <w:t xml:space="preserve"> </w:t>
      </w:r>
    </w:p>
    <w:p w:rsidR="00983607" w:rsidRPr="00373D6B" w:rsidRDefault="00983607" w:rsidP="00983607">
      <w:pPr>
        <w:numPr>
          <w:ilvl w:val="0"/>
          <w:numId w:val="2"/>
        </w:numPr>
        <w:rPr>
          <w:rFonts w:ascii="Arial" w:hAnsi="Arial" w:cs="Arial"/>
          <w:sz w:val="22"/>
          <w:szCs w:val="22"/>
        </w:rPr>
      </w:pPr>
      <w:r w:rsidRPr="00373D6B">
        <w:rPr>
          <w:rFonts w:ascii="Arial" w:hAnsi="Arial" w:cs="Arial"/>
          <w:sz w:val="22"/>
          <w:szCs w:val="22"/>
        </w:rPr>
        <w:t>Compare Islam and Christianity</w:t>
      </w:r>
      <w:r w:rsidR="00373D6B" w:rsidRPr="00373D6B">
        <w:rPr>
          <w:rFonts w:ascii="Arial" w:hAnsi="Arial" w:cs="Arial"/>
          <w:sz w:val="22"/>
          <w:szCs w:val="22"/>
        </w:rPr>
        <w:t>.</w:t>
      </w:r>
    </w:p>
    <w:p w:rsidR="00983607" w:rsidRPr="00373D6B" w:rsidRDefault="00983607" w:rsidP="00983607">
      <w:pPr>
        <w:numPr>
          <w:ilvl w:val="0"/>
          <w:numId w:val="2"/>
        </w:numPr>
        <w:rPr>
          <w:rFonts w:ascii="Arial" w:hAnsi="Arial" w:cs="Arial"/>
          <w:sz w:val="22"/>
          <w:szCs w:val="22"/>
        </w:rPr>
      </w:pPr>
      <w:r w:rsidRPr="00373D6B">
        <w:rPr>
          <w:rFonts w:ascii="Arial" w:hAnsi="Arial" w:cs="Arial"/>
          <w:sz w:val="22"/>
          <w:szCs w:val="22"/>
        </w:rPr>
        <w:t>Analyze gender systems and changes, such as the impact of Islam</w:t>
      </w:r>
      <w:r w:rsidR="00373D6B" w:rsidRPr="00373D6B">
        <w:rPr>
          <w:rFonts w:ascii="Arial" w:hAnsi="Arial" w:cs="Arial"/>
          <w:sz w:val="22"/>
          <w:szCs w:val="22"/>
        </w:rPr>
        <w:t>.</w:t>
      </w:r>
    </w:p>
    <w:p w:rsidR="00983607" w:rsidRPr="00373D6B" w:rsidRDefault="00983607" w:rsidP="00983607">
      <w:pPr>
        <w:numPr>
          <w:ilvl w:val="0"/>
          <w:numId w:val="2"/>
        </w:numPr>
        <w:rPr>
          <w:rFonts w:ascii="Arial" w:hAnsi="Arial" w:cs="Arial"/>
          <w:sz w:val="22"/>
          <w:szCs w:val="22"/>
        </w:rPr>
      </w:pPr>
      <w:r w:rsidRPr="00373D6B">
        <w:rPr>
          <w:rFonts w:ascii="Arial" w:hAnsi="Arial" w:cs="Arial"/>
          <w:sz w:val="22"/>
          <w:szCs w:val="22"/>
        </w:rPr>
        <w:t>Compare Aztec Empire and Inca Empire</w:t>
      </w:r>
      <w:r w:rsidR="00373D6B" w:rsidRPr="00373D6B">
        <w:rPr>
          <w:rFonts w:ascii="Arial" w:hAnsi="Arial" w:cs="Arial"/>
          <w:sz w:val="22"/>
          <w:szCs w:val="22"/>
        </w:rPr>
        <w:t>.</w:t>
      </w:r>
    </w:p>
    <w:p w:rsidR="00983607" w:rsidRPr="00373D6B" w:rsidRDefault="00983607" w:rsidP="00983607">
      <w:pPr>
        <w:numPr>
          <w:ilvl w:val="0"/>
          <w:numId w:val="2"/>
        </w:numPr>
        <w:rPr>
          <w:rFonts w:ascii="Arial" w:hAnsi="Arial" w:cs="Arial"/>
          <w:sz w:val="22"/>
          <w:szCs w:val="22"/>
        </w:rPr>
      </w:pPr>
      <w:r w:rsidRPr="00373D6B">
        <w:rPr>
          <w:rFonts w:ascii="Arial" w:hAnsi="Arial" w:cs="Arial"/>
          <w:sz w:val="22"/>
          <w:szCs w:val="22"/>
        </w:rPr>
        <w:t>Compare European and sub-Saharan African contacts with the Islamic world</w:t>
      </w:r>
      <w:r w:rsidR="00373D6B" w:rsidRPr="00373D6B">
        <w:rPr>
          <w:rFonts w:ascii="Arial" w:hAnsi="Arial" w:cs="Arial"/>
          <w:sz w:val="22"/>
          <w:szCs w:val="22"/>
        </w:rPr>
        <w:t>.</w:t>
      </w:r>
    </w:p>
    <w:p w:rsidR="00983607" w:rsidRPr="00373D6B" w:rsidRDefault="00983607" w:rsidP="00983607">
      <w:pPr>
        <w:rPr>
          <w:rFonts w:ascii="Arial" w:hAnsi="Arial" w:cs="Arial"/>
          <w:sz w:val="21"/>
          <w:szCs w:val="21"/>
        </w:rPr>
      </w:pPr>
    </w:p>
    <w:p w:rsidR="00983607" w:rsidRPr="00373D6B" w:rsidRDefault="00983607" w:rsidP="00983607">
      <w:pPr>
        <w:rPr>
          <w:rFonts w:ascii="Arial" w:hAnsi="Arial" w:cs="Arial"/>
          <w:b/>
          <w:sz w:val="21"/>
          <w:szCs w:val="21"/>
        </w:rPr>
      </w:pPr>
      <w:r w:rsidRPr="00373D6B">
        <w:rPr>
          <w:rFonts w:ascii="Arial" w:hAnsi="Arial" w:cs="Arial"/>
          <w:b/>
          <w:sz w:val="22"/>
          <w:szCs w:val="22"/>
          <w:u w:val="single"/>
        </w:rPr>
        <w:t>1450-1750:  Chapters 15-20</w:t>
      </w:r>
      <w:r w:rsidRPr="00373D6B">
        <w:rPr>
          <w:rFonts w:ascii="Arial" w:hAnsi="Arial" w:cs="Arial"/>
          <w:b/>
          <w:sz w:val="21"/>
          <w:szCs w:val="21"/>
        </w:rPr>
        <w:t xml:space="preserve">  </w:t>
      </w:r>
      <w:r w:rsidRPr="00373D6B">
        <w:rPr>
          <w:rFonts w:ascii="Arial" w:hAnsi="Arial" w:cs="Arial"/>
          <w:b/>
          <w:sz w:val="21"/>
          <w:szCs w:val="21"/>
        </w:rPr>
        <w:tab/>
      </w:r>
      <w:r w:rsidRPr="00373D6B">
        <w:rPr>
          <w:rFonts w:ascii="Arial" w:hAnsi="Arial" w:cs="Arial"/>
          <w:b/>
          <w:sz w:val="21"/>
          <w:szCs w:val="21"/>
        </w:rPr>
        <w:tab/>
      </w:r>
      <w:r w:rsidRPr="00373D6B">
        <w:rPr>
          <w:rFonts w:ascii="Arial" w:hAnsi="Arial" w:cs="Arial"/>
          <w:b/>
          <w:sz w:val="21"/>
          <w:szCs w:val="21"/>
        </w:rPr>
        <w:tab/>
      </w:r>
      <w:r w:rsidRPr="00373D6B">
        <w:rPr>
          <w:rFonts w:ascii="Arial" w:hAnsi="Arial" w:cs="Arial"/>
          <w:b/>
          <w:sz w:val="21"/>
          <w:szCs w:val="21"/>
        </w:rPr>
        <w:tab/>
      </w:r>
    </w:p>
    <w:p w:rsidR="00983607" w:rsidRPr="00373D6B" w:rsidRDefault="00983607" w:rsidP="00983607">
      <w:pPr>
        <w:rPr>
          <w:rFonts w:ascii="Arial" w:hAnsi="Arial" w:cs="Arial"/>
          <w:sz w:val="22"/>
          <w:szCs w:val="22"/>
        </w:rPr>
      </w:pPr>
    </w:p>
    <w:p w:rsidR="00983607" w:rsidRPr="00373D6B" w:rsidRDefault="00983607" w:rsidP="00983607">
      <w:pPr>
        <w:numPr>
          <w:ilvl w:val="0"/>
          <w:numId w:val="3"/>
        </w:numPr>
        <w:rPr>
          <w:rFonts w:ascii="Arial" w:hAnsi="Arial" w:cs="Arial"/>
          <w:sz w:val="22"/>
          <w:szCs w:val="22"/>
        </w:rPr>
      </w:pPr>
      <w:r w:rsidRPr="00373D6B">
        <w:rPr>
          <w:rFonts w:ascii="Arial" w:hAnsi="Arial" w:cs="Arial"/>
          <w:sz w:val="22"/>
          <w:szCs w:val="22"/>
        </w:rPr>
        <w:t>Analyze imperial systems: European monarchy compared with a land-based Asian empire</w:t>
      </w:r>
      <w:r w:rsidR="00373D6B" w:rsidRPr="00373D6B">
        <w:rPr>
          <w:rFonts w:ascii="Arial" w:hAnsi="Arial" w:cs="Arial"/>
          <w:sz w:val="22"/>
          <w:szCs w:val="22"/>
        </w:rPr>
        <w:t>.</w:t>
      </w:r>
    </w:p>
    <w:p w:rsidR="00983607" w:rsidRPr="00373D6B" w:rsidRDefault="00983607" w:rsidP="00983607">
      <w:pPr>
        <w:numPr>
          <w:ilvl w:val="0"/>
          <w:numId w:val="3"/>
        </w:numPr>
        <w:rPr>
          <w:rFonts w:ascii="Arial" w:hAnsi="Arial" w:cs="Arial"/>
          <w:sz w:val="22"/>
          <w:szCs w:val="22"/>
        </w:rPr>
      </w:pPr>
      <w:r w:rsidRPr="00373D6B">
        <w:rPr>
          <w:rFonts w:ascii="Arial" w:hAnsi="Arial" w:cs="Arial"/>
          <w:sz w:val="22"/>
          <w:szCs w:val="22"/>
        </w:rPr>
        <w:t>Compare coercive labor systems: slavery and other coercive labor systems in the Americas</w:t>
      </w:r>
      <w:r w:rsidR="00373D6B" w:rsidRPr="00373D6B">
        <w:rPr>
          <w:rFonts w:ascii="Arial" w:hAnsi="Arial" w:cs="Arial"/>
          <w:sz w:val="22"/>
          <w:szCs w:val="22"/>
        </w:rPr>
        <w:t>.</w:t>
      </w:r>
    </w:p>
    <w:p w:rsidR="00983607" w:rsidRPr="00373D6B" w:rsidRDefault="00983607" w:rsidP="00983607">
      <w:pPr>
        <w:numPr>
          <w:ilvl w:val="0"/>
          <w:numId w:val="3"/>
        </w:numPr>
        <w:rPr>
          <w:rFonts w:ascii="Arial" w:hAnsi="Arial" w:cs="Arial"/>
          <w:sz w:val="22"/>
          <w:szCs w:val="22"/>
        </w:rPr>
      </w:pPr>
      <w:r w:rsidRPr="00373D6B">
        <w:rPr>
          <w:rFonts w:ascii="Arial" w:hAnsi="Arial" w:cs="Arial"/>
          <w:sz w:val="22"/>
          <w:szCs w:val="22"/>
        </w:rPr>
        <w:t>Understand the development of empire (e.g., general empire building in Asia, Africa, and Europe)</w:t>
      </w:r>
      <w:r w:rsidR="00373D6B" w:rsidRPr="00373D6B">
        <w:rPr>
          <w:rFonts w:ascii="Arial" w:hAnsi="Arial" w:cs="Arial"/>
          <w:sz w:val="22"/>
          <w:szCs w:val="22"/>
        </w:rPr>
        <w:t>.</w:t>
      </w:r>
    </w:p>
    <w:p w:rsidR="00983607" w:rsidRPr="00373D6B" w:rsidRDefault="00983607" w:rsidP="00983607">
      <w:pPr>
        <w:numPr>
          <w:ilvl w:val="0"/>
          <w:numId w:val="3"/>
        </w:numPr>
        <w:rPr>
          <w:rFonts w:ascii="Arial" w:hAnsi="Arial" w:cs="Arial"/>
          <w:sz w:val="22"/>
          <w:szCs w:val="22"/>
        </w:rPr>
      </w:pPr>
      <w:r w:rsidRPr="00373D6B">
        <w:rPr>
          <w:rFonts w:ascii="Arial" w:hAnsi="Arial" w:cs="Arial"/>
          <w:sz w:val="22"/>
          <w:szCs w:val="22"/>
        </w:rPr>
        <w:t>Compare Russia’s interaction with the West with the interaction of one of the following (Ottoman Empire, China, Tokugawa Japan, Mughal India) with the West</w:t>
      </w:r>
      <w:r w:rsidR="00373D6B" w:rsidRPr="00373D6B">
        <w:rPr>
          <w:rFonts w:ascii="Arial" w:hAnsi="Arial" w:cs="Arial"/>
          <w:sz w:val="22"/>
          <w:szCs w:val="22"/>
        </w:rPr>
        <w:t>.</w:t>
      </w:r>
    </w:p>
    <w:p w:rsidR="00373D6B" w:rsidRPr="00373D6B" w:rsidRDefault="00F96162" w:rsidP="00983607">
      <w:pPr>
        <w:numPr>
          <w:ilvl w:val="0"/>
          <w:numId w:val="3"/>
        </w:numPr>
        <w:rPr>
          <w:rFonts w:ascii="Arial" w:hAnsi="Arial" w:cs="Arial"/>
          <w:sz w:val="22"/>
          <w:szCs w:val="22"/>
        </w:rPr>
      </w:pPr>
      <w:r>
        <w:rPr>
          <w:rFonts w:ascii="Arial" w:hAnsi="Arial" w:cs="Arial"/>
          <w:sz w:val="22"/>
          <w:szCs w:val="22"/>
        </w:rPr>
        <w:t xml:space="preserve">Choose </w:t>
      </w:r>
      <w:r w:rsidR="00373D6B">
        <w:rPr>
          <w:rFonts w:ascii="Arial" w:hAnsi="Arial" w:cs="Arial"/>
          <w:sz w:val="22"/>
          <w:szCs w:val="22"/>
        </w:rPr>
        <w:t xml:space="preserve">two of the following mother countries and </w:t>
      </w:r>
      <w:r w:rsidR="0046683E">
        <w:rPr>
          <w:rFonts w:ascii="Arial" w:hAnsi="Arial" w:cs="Arial"/>
          <w:sz w:val="22"/>
          <w:szCs w:val="22"/>
        </w:rPr>
        <w:t xml:space="preserve">the regions of </w:t>
      </w:r>
      <w:r w:rsidR="00373D6B">
        <w:rPr>
          <w:rFonts w:ascii="Arial" w:hAnsi="Arial" w:cs="Arial"/>
          <w:sz w:val="22"/>
          <w:szCs w:val="22"/>
        </w:rPr>
        <w:t xml:space="preserve">their colonial possessions: England (North America), Portugal (Africa/Asia), </w:t>
      </w:r>
      <w:r w:rsidR="0046683E">
        <w:rPr>
          <w:rFonts w:ascii="Arial" w:hAnsi="Arial" w:cs="Arial"/>
          <w:sz w:val="22"/>
          <w:szCs w:val="22"/>
        </w:rPr>
        <w:t>Spain (Latin America/Caribbean)</w:t>
      </w:r>
      <w:r>
        <w:rPr>
          <w:rFonts w:ascii="Arial" w:hAnsi="Arial" w:cs="Arial"/>
          <w:sz w:val="22"/>
          <w:szCs w:val="22"/>
        </w:rPr>
        <w:t>.  Compare and contrast how each colonizing country affected the character of its colonial possessions.  For example, how did the policies and attitudes of the Spanish people and government affect Spanish America?</w:t>
      </w:r>
    </w:p>
    <w:p w:rsidR="00983607" w:rsidRPr="00373D6B" w:rsidRDefault="00983607" w:rsidP="00983607">
      <w:pPr>
        <w:rPr>
          <w:rFonts w:ascii="Arial" w:hAnsi="Arial" w:cs="Arial"/>
          <w:sz w:val="21"/>
          <w:szCs w:val="21"/>
        </w:rPr>
      </w:pPr>
    </w:p>
    <w:p w:rsidR="00983607" w:rsidRPr="00373D6B" w:rsidRDefault="00983607" w:rsidP="00983607">
      <w:pPr>
        <w:rPr>
          <w:rFonts w:ascii="Arial" w:hAnsi="Arial" w:cs="Arial"/>
          <w:b/>
          <w:sz w:val="21"/>
          <w:szCs w:val="21"/>
        </w:rPr>
      </w:pPr>
      <w:r w:rsidRPr="00373D6B">
        <w:rPr>
          <w:rFonts w:ascii="Arial" w:hAnsi="Arial" w:cs="Arial"/>
          <w:b/>
          <w:sz w:val="22"/>
          <w:szCs w:val="22"/>
          <w:u w:val="single"/>
        </w:rPr>
        <w:t>1750-1914:  Chapters 21-27</w:t>
      </w:r>
      <w:r w:rsidRPr="00373D6B">
        <w:rPr>
          <w:rFonts w:ascii="Arial" w:hAnsi="Arial" w:cs="Arial"/>
          <w:b/>
          <w:sz w:val="22"/>
          <w:szCs w:val="22"/>
        </w:rPr>
        <w:t xml:space="preserve">  </w:t>
      </w:r>
      <w:r w:rsidRPr="00373D6B">
        <w:rPr>
          <w:rFonts w:ascii="Arial" w:hAnsi="Arial" w:cs="Arial"/>
          <w:b/>
          <w:sz w:val="22"/>
          <w:szCs w:val="22"/>
        </w:rPr>
        <w:tab/>
      </w:r>
      <w:r w:rsidRPr="00373D6B">
        <w:rPr>
          <w:rFonts w:ascii="Arial" w:hAnsi="Arial" w:cs="Arial"/>
          <w:b/>
          <w:sz w:val="22"/>
          <w:szCs w:val="22"/>
        </w:rPr>
        <w:tab/>
      </w:r>
      <w:r w:rsidRPr="00373D6B">
        <w:rPr>
          <w:rFonts w:ascii="Arial" w:hAnsi="Arial" w:cs="Arial"/>
          <w:b/>
          <w:sz w:val="22"/>
          <w:szCs w:val="22"/>
        </w:rPr>
        <w:tab/>
      </w:r>
      <w:r w:rsidRPr="00373D6B">
        <w:rPr>
          <w:rFonts w:ascii="Arial" w:hAnsi="Arial" w:cs="Arial"/>
          <w:b/>
          <w:sz w:val="22"/>
          <w:szCs w:val="22"/>
        </w:rPr>
        <w:tab/>
      </w:r>
    </w:p>
    <w:p w:rsidR="00983607" w:rsidRPr="00373D6B" w:rsidRDefault="00983607" w:rsidP="00983607">
      <w:pPr>
        <w:rPr>
          <w:rFonts w:ascii="Arial" w:hAnsi="Arial" w:cs="Arial"/>
          <w:sz w:val="22"/>
          <w:szCs w:val="22"/>
        </w:rPr>
      </w:pPr>
    </w:p>
    <w:p w:rsidR="00983607" w:rsidRPr="00373D6B" w:rsidRDefault="00983607" w:rsidP="00983607">
      <w:pPr>
        <w:numPr>
          <w:ilvl w:val="0"/>
          <w:numId w:val="4"/>
        </w:numPr>
        <w:rPr>
          <w:rFonts w:ascii="Arial" w:hAnsi="Arial" w:cs="Arial"/>
          <w:sz w:val="22"/>
          <w:szCs w:val="22"/>
        </w:rPr>
      </w:pPr>
      <w:r w:rsidRPr="00373D6B">
        <w:rPr>
          <w:rFonts w:ascii="Arial" w:hAnsi="Arial" w:cs="Arial"/>
          <w:sz w:val="22"/>
          <w:szCs w:val="22"/>
        </w:rPr>
        <w:t>Compare the causes and early phases o</w:t>
      </w:r>
      <w:r w:rsidR="00FE3E80">
        <w:rPr>
          <w:rFonts w:ascii="Arial" w:hAnsi="Arial" w:cs="Arial"/>
          <w:sz w:val="22"/>
          <w:szCs w:val="22"/>
        </w:rPr>
        <w:t>f the Industrial Revolution in W</w:t>
      </w:r>
      <w:r w:rsidRPr="00373D6B">
        <w:rPr>
          <w:rFonts w:ascii="Arial" w:hAnsi="Arial" w:cs="Arial"/>
          <w:sz w:val="22"/>
          <w:szCs w:val="22"/>
        </w:rPr>
        <w:t>estern Europe and Japan</w:t>
      </w:r>
      <w:r w:rsidR="00373D6B">
        <w:rPr>
          <w:rFonts w:ascii="Arial" w:hAnsi="Arial" w:cs="Arial"/>
          <w:sz w:val="22"/>
          <w:szCs w:val="22"/>
        </w:rPr>
        <w:t>.</w:t>
      </w:r>
    </w:p>
    <w:p w:rsidR="00983607" w:rsidRPr="00373D6B" w:rsidRDefault="00983607" w:rsidP="00983607">
      <w:pPr>
        <w:numPr>
          <w:ilvl w:val="0"/>
          <w:numId w:val="4"/>
        </w:numPr>
        <w:rPr>
          <w:rFonts w:ascii="Arial" w:hAnsi="Arial" w:cs="Arial"/>
          <w:sz w:val="22"/>
          <w:szCs w:val="22"/>
        </w:rPr>
      </w:pPr>
      <w:r w:rsidRPr="00373D6B">
        <w:rPr>
          <w:rFonts w:ascii="Arial" w:hAnsi="Arial" w:cs="Arial"/>
          <w:sz w:val="22"/>
          <w:szCs w:val="22"/>
        </w:rPr>
        <w:t>Compare reaction to foreign dominat</w:t>
      </w:r>
      <w:r w:rsidR="00FE3E80">
        <w:rPr>
          <w:rFonts w:ascii="Arial" w:hAnsi="Arial" w:cs="Arial"/>
          <w:sz w:val="22"/>
          <w:szCs w:val="22"/>
        </w:rPr>
        <w:t>ion in the Ottoman E</w:t>
      </w:r>
      <w:r w:rsidRPr="00373D6B">
        <w:rPr>
          <w:rFonts w:ascii="Arial" w:hAnsi="Arial" w:cs="Arial"/>
          <w:sz w:val="22"/>
          <w:szCs w:val="22"/>
        </w:rPr>
        <w:t xml:space="preserve">mpire, China, India, </w:t>
      </w:r>
      <w:proofErr w:type="gramStart"/>
      <w:r w:rsidRPr="00373D6B">
        <w:rPr>
          <w:rFonts w:ascii="Arial" w:hAnsi="Arial" w:cs="Arial"/>
          <w:sz w:val="22"/>
          <w:szCs w:val="22"/>
        </w:rPr>
        <w:t>Japan</w:t>
      </w:r>
      <w:proofErr w:type="gramEnd"/>
      <w:r w:rsidR="00373D6B">
        <w:rPr>
          <w:rFonts w:ascii="Arial" w:hAnsi="Arial" w:cs="Arial"/>
          <w:sz w:val="22"/>
          <w:szCs w:val="22"/>
        </w:rPr>
        <w:t>.</w:t>
      </w:r>
    </w:p>
    <w:p w:rsidR="00983607" w:rsidRPr="00373D6B" w:rsidRDefault="00983607" w:rsidP="00983607">
      <w:pPr>
        <w:numPr>
          <w:ilvl w:val="0"/>
          <w:numId w:val="4"/>
        </w:numPr>
        <w:rPr>
          <w:rFonts w:ascii="Arial" w:hAnsi="Arial" w:cs="Arial"/>
          <w:sz w:val="22"/>
          <w:szCs w:val="22"/>
        </w:rPr>
      </w:pPr>
      <w:r w:rsidRPr="00373D6B">
        <w:rPr>
          <w:rFonts w:ascii="Arial" w:hAnsi="Arial" w:cs="Arial"/>
          <w:sz w:val="22"/>
          <w:szCs w:val="22"/>
        </w:rPr>
        <w:t>Compare nationalism, e.g., China and Japan, Cuba and the Philippines, Egypt, and Nigeria</w:t>
      </w:r>
      <w:r w:rsidR="00373D6B">
        <w:rPr>
          <w:rFonts w:ascii="Arial" w:hAnsi="Arial" w:cs="Arial"/>
          <w:sz w:val="22"/>
          <w:szCs w:val="22"/>
        </w:rPr>
        <w:t>.</w:t>
      </w:r>
    </w:p>
    <w:p w:rsidR="00983607" w:rsidRPr="00373D6B" w:rsidRDefault="00983607" w:rsidP="00983607">
      <w:pPr>
        <w:numPr>
          <w:ilvl w:val="0"/>
          <w:numId w:val="4"/>
        </w:numPr>
        <w:rPr>
          <w:rFonts w:ascii="Arial" w:hAnsi="Arial" w:cs="Arial"/>
          <w:sz w:val="22"/>
          <w:szCs w:val="22"/>
        </w:rPr>
      </w:pPr>
      <w:r w:rsidRPr="00373D6B">
        <w:rPr>
          <w:rFonts w:ascii="Arial" w:hAnsi="Arial" w:cs="Arial"/>
          <w:sz w:val="22"/>
          <w:szCs w:val="22"/>
        </w:rPr>
        <w:t>Compare forms of Western intervention in Latin America and in Africa</w:t>
      </w:r>
      <w:r w:rsidR="00373D6B">
        <w:rPr>
          <w:rFonts w:ascii="Arial" w:hAnsi="Arial" w:cs="Arial"/>
          <w:sz w:val="22"/>
          <w:szCs w:val="22"/>
        </w:rPr>
        <w:t>.</w:t>
      </w:r>
    </w:p>
    <w:p w:rsidR="00983607" w:rsidRPr="00373D6B" w:rsidRDefault="00983607" w:rsidP="00983607">
      <w:pPr>
        <w:numPr>
          <w:ilvl w:val="0"/>
          <w:numId w:val="4"/>
        </w:numPr>
        <w:rPr>
          <w:rFonts w:ascii="Arial" w:hAnsi="Arial" w:cs="Arial"/>
          <w:sz w:val="22"/>
          <w:szCs w:val="22"/>
        </w:rPr>
      </w:pPr>
      <w:r w:rsidRPr="00373D6B">
        <w:rPr>
          <w:rFonts w:ascii="Arial" w:hAnsi="Arial" w:cs="Arial"/>
          <w:sz w:val="22"/>
          <w:szCs w:val="22"/>
        </w:rPr>
        <w:t xml:space="preserve">Compare the roles and conditions of women in the upper/middle classes with </w:t>
      </w:r>
      <w:r w:rsidR="00373D6B">
        <w:rPr>
          <w:rFonts w:ascii="Arial" w:hAnsi="Arial" w:cs="Arial"/>
          <w:sz w:val="22"/>
          <w:szCs w:val="22"/>
        </w:rPr>
        <w:t>the peasantry/working class in W</w:t>
      </w:r>
      <w:r w:rsidRPr="00373D6B">
        <w:rPr>
          <w:rFonts w:ascii="Arial" w:hAnsi="Arial" w:cs="Arial"/>
          <w:sz w:val="22"/>
          <w:szCs w:val="22"/>
        </w:rPr>
        <w:t>estern Europe</w:t>
      </w:r>
      <w:r w:rsidR="00373D6B">
        <w:rPr>
          <w:rFonts w:ascii="Arial" w:hAnsi="Arial" w:cs="Arial"/>
          <w:sz w:val="22"/>
          <w:szCs w:val="22"/>
        </w:rPr>
        <w:t>.</w:t>
      </w:r>
    </w:p>
    <w:p w:rsidR="00983607" w:rsidRPr="00373D6B" w:rsidRDefault="00983607" w:rsidP="00983607">
      <w:pPr>
        <w:rPr>
          <w:rFonts w:ascii="Arial" w:hAnsi="Arial" w:cs="Arial"/>
          <w:sz w:val="21"/>
          <w:szCs w:val="21"/>
        </w:rPr>
      </w:pPr>
    </w:p>
    <w:p w:rsidR="00983607" w:rsidRPr="00373D6B" w:rsidRDefault="00983607" w:rsidP="00983607">
      <w:pPr>
        <w:rPr>
          <w:rFonts w:ascii="Arial" w:hAnsi="Arial" w:cs="Arial"/>
          <w:b/>
          <w:sz w:val="21"/>
          <w:szCs w:val="21"/>
          <w:u w:val="single"/>
        </w:rPr>
      </w:pPr>
      <w:r w:rsidRPr="00373D6B">
        <w:rPr>
          <w:rFonts w:ascii="Arial" w:hAnsi="Arial" w:cs="Arial"/>
          <w:b/>
          <w:sz w:val="22"/>
          <w:szCs w:val="22"/>
          <w:u w:val="single"/>
        </w:rPr>
        <w:t>1914-Present:  Chapters 28-33</w:t>
      </w:r>
      <w:r w:rsidRPr="00373D6B">
        <w:rPr>
          <w:rFonts w:ascii="Arial" w:hAnsi="Arial" w:cs="Arial"/>
          <w:b/>
          <w:sz w:val="21"/>
          <w:szCs w:val="21"/>
        </w:rPr>
        <w:t xml:space="preserve">  </w:t>
      </w:r>
      <w:r w:rsidRPr="00373D6B">
        <w:rPr>
          <w:rFonts w:ascii="Arial" w:hAnsi="Arial" w:cs="Arial"/>
          <w:b/>
          <w:sz w:val="21"/>
          <w:szCs w:val="21"/>
        </w:rPr>
        <w:tab/>
      </w:r>
      <w:r w:rsidRPr="00373D6B">
        <w:rPr>
          <w:rFonts w:ascii="Arial" w:hAnsi="Arial" w:cs="Arial"/>
          <w:b/>
          <w:sz w:val="21"/>
          <w:szCs w:val="21"/>
        </w:rPr>
        <w:tab/>
      </w:r>
      <w:r w:rsidRPr="00373D6B">
        <w:rPr>
          <w:rFonts w:ascii="Arial" w:hAnsi="Arial" w:cs="Arial"/>
          <w:b/>
          <w:sz w:val="21"/>
          <w:szCs w:val="21"/>
        </w:rPr>
        <w:tab/>
      </w:r>
      <w:r w:rsidRPr="00373D6B">
        <w:rPr>
          <w:rFonts w:ascii="Arial" w:hAnsi="Arial" w:cs="Arial"/>
          <w:b/>
          <w:sz w:val="21"/>
          <w:szCs w:val="21"/>
        </w:rPr>
        <w:tab/>
      </w:r>
    </w:p>
    <w:p w:rsidR="00983607" w:rsidRPr="00373D6B" w:rsidRDefault="00983607" w:rsidP="00983607">
      <w:pPr>
        <w:rPr>
          <w:rFonts w:ascii="Arial" w:hAnsi="Arial" w:cs="Arial"/>
          <w:sz w:val="22"/>
          <w:szCs w:val="22"/>
        </w:rPr>
      </w:pPr>
    </w:p>
    <w:p w:rsidR="00983607" w:rsidRPr="00373D6B" w:rsidRDefault="00983607" w:rsidP="00983607">
      <w:pPr>
        <w:numPr>
          <w:ilvl w:val="0"/>
          <w:numId w:val="5"/>
        </w:numPr>
        <w:rPr>
          <w:rFonts w:ascii="Arial" w:hAnsi="Arial" w:cs="Arial"/>
          <w:sz w:val="22"/>
          <w:szCs w:val="22"/>
        </w:rPr>
      </w:pPr>
      <w:r w:rsidRPr="00373D6B">
        <w:rPr>
          <w:rFonts w:ascii="Arial" w:hAnsi="Arial" w:cs="Arial"/>
          <w:sz w:val="22"/>
          <w:szCs w:val="22"/>
        </w:rPr>
        <w:t xml:space="preserve">Pick two revolutions (Russian, Chinese, Cuban, </w:t>
      </w:r>
      <w:proofErr w:type="gramStart"/>
      <w:r w:rsidRPr="00373D6B">
        <w:rPr>
          <w:rFonts w:ascii="Arial" w:hAnsi="Arial" w:cs="Arial"/>
          <w:sz w:val="22"/>
          <w:szCs w:val="22"/>
        </w:rPr>
        <w:t>Iranian</w:t>
      </w:r>
      <w:proofErr w:type="gramEnd"/>
      <w:r w:rsidRPr="00373D6B">
        <w:rPr>
          <w:rFonts w:ascii="Arial" w:hAnsi="Arial" w:cs="Arial"/>
          <w:sz w:val="22"/>
          <w:szCs w:val="22"/>
        </w:rPr>
        <w:t>) and compare their effects on the roles of women</w:t>
      </w:r>
      <w:r w:rsidR="00373D6B">
        <w:rPr>
          <w:rFonts w:ascii="Arial" w:hAnsi="Arial" w:cs="Arial"/>
          <w:sz w:val="22"/>
          <w:szCs w:val="22"/>
        </w:rPr>
        <w:t>.</w:t>
      </w:r>
    </w:p>
    <w:p w:rsidR="00983607" w:rsidRPr="00373D6B" w:rsidRDefault="00983607" w:rsidP="00983607">
      <w:pPr>
        <w:numPr>
          <w:ilvl w:val="0"/>
          <w:numId w:val="5"/>
        </w:numPr>
        <w:rPr>
          <w:rFonts w:ascii="Arial" w:hAnsi="Arial" w:cs="Arial"/>
          <w:sz w:val="22"/>
          <w:szCs w:val="22"/>
        </w:rPr>
      </w:pPr>
      <w:r w:rsidRPr="00373D6B">
        <w:rPr>
          <w:rFonts w:ascii="Arial" w:hAnsi="Arial" w:cs="Arial"/>
          <w:sz w:val="22"/>
          <w:szCs w:val="22"/>
        </w:rPr>
        <w:t>Compare legacies of colonialism and patterns of economic development in two of three areas (Africa, Asia, and Latin America)</w:t>
      </w:r>
      <w:r w:rsidR="00373D6B">
        <w:rPr>
          <w:rFonts w:ascii="Arial" w:hAnsi="Arial" w:cs="Arial"/>
          <w:sz w:val="22"/>
          <w:szCs w:val="22"/>
        </w:rPr>
        <w:t>.</w:t>
      </w:r>
    </w:p>
    <w:p w:rsidR="00983607" w:rsidRPr="00373D6B" w:rsidRDefault="00983607" w:rsidP="00983607">
      <w:pPr>
        <w:numPr>
          <w:ilvl w:val="0"/>
          <w:numId w:val="5"/>
        </w:numPr>
        <w:rPr>
          <w:rFonts w:ascii="Arial" w:hAnsi="Arial" w:cs="Arial"/>
          <w:sz w:val="22"/>
          <w:szCs w:val="22"/>
        </w:rPr>
      </w:pPr>
      <w:r w:rsidRPr="00373D6B">
        <w:rPr>
          <w:rFonts w:ascii="Arial" w:hAnsi="Arial" w:cs="Arial"/>
          <w:sz w:val="22"/>
          <w:szCs w:val="22"/>
        </w:rPr>
        <w:t>Analyze the notion of “the West” and “the E</w:t>
      </w:r>
      <w:r w:rsidR="00373D6B">
        <w:rPr>
          <w:rFonts w:ascii="Arial" w:hAnsi="Arial" w:cs="Arial"/>
          <w:sz w:val="22"/>
          <w:szCs w:val="22"/>
        </w:rPr>
        <w:t>ast” in the context of Cold War.</w:t>
      </w:r>
    </w:p>
    <w:p w:rsidR="00983607" w:rsidRPr="00373D6B" w:rsidRDefault="00983607" w:rsidP="00983607">
      <w:pPr>
        <w:numPr>
          <w:ilvl w:val="0"/>
          <w:numId w:val="5"/>
        </w:numPr>
        <w:rPr>
          <w:rFonts w:ascii="Arial" w:hAnsi="Arial" w:cs="Arial"/>
          <w:sz w:val="22"/>
          <w:szCs w:val="22"/>
        </w:rPr>
      </w:pPr>
      <w:r w:rsidRPr="00373D6B">
        <w:rPr>
          <w:rFonts w:ascii="Arial" w:hAnsi="Arial" w:cs="Arial"/>
          <w:sz w:val="22"/>
          <w:szCs w:val="22"/>
        </w:rPr>
        <w:t>Compare nationalist ideologies and movements in contrasting European and colonial environments</w:t>
      </w:r>
      <w:r w:rsidR="00373D6B">
        <w:rPr>
          <w:rFonts w:ascii="Arial" w:hAnsi="Arial" w:cs="Arial"/>
          <w:sz w:val="22"/>
          <w:szCs w:val="22"/>
        </w:rPr>
        <w:t>.</w:t>
      </w:r>
    </w:p>
    <w:p w:rsidR="00983607" w:rsidRPr="00373D6B" w:rsidRDefault="00983607" w:rsidP="00983607">
      <w:pPr>
        <w:numPr>
          <w:ilvl w:val="0"/>
          <w:numId w:val="5"/>
        </w:numPr>
        <w:rPr>
          <w:rFonts w:ascii="Arial" w:hAnsi="Arial" w:cs="Arial"/>
          <w:sz w:val="22"/>
          <w:szCs w:val="22"/>
        </w:rPr>
      </w:pPr>
      <w:r w:rsidRPr="00373D6B">
        <w:rPr>
          <w:rFonts w:ascii="Arial" w:hAnsi="Arial" w:cs="Arial"/>
          <w:sz w:val="22"/>
          <w:szCs w:val="22"/>
        </w:rPr>
        <w:t>Compare the different types of independence struggles</w:t>
      </w:r>
      <w:r w:rsidR="00373D6B">
        <w:rPr>
          <w:rFonts w:ascii="Arial" w:hAnsi="Arial" w:cs="Arial"/>
          <w:sz w:val="22"/>
          <w:szCs w:val="22"/>
        </w:rPr>
        <w:t>.</w:t>
      </w:r>
    </w:p>
    <w:p w:rsidR="00F12B73" w:rsidRDefault="00F12B73">
      <w:bookmarkStart w:id="0" w:name="_GoBack"/>
      <w:bookmarkEnd w:id="0"/>
    </w:p>
    <w:sectPr w:rsidR="00F12B73" w:rsidSect="009D63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F2ED5"/>
    <w:multiLevelType w:val="hybridMultilevel"/>
    <w:tmpl w:val="9A007D2A"/>
    <w:lvl w:ilvl="0" w:tplc="30CEAC86">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C7496A"/>
    <w:multiLevelType w:val="hybridMultilevel"/>
    <w:tmpl w:val="19D43670"/>
    <w:lvl w:ilvl="0" w:tplc="CB540CCC">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E0355E"/>
    <w:multiLevelType w:val="hybridMultilevel"/>
    <w:tmpl w:val="47169886"/>
    <w:lvl w:ilvl="0" w:tplc="C76E59CA">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2865C36"/>
    <w:multiLevelType w:val="hybridMultilevel"/>
    <w:tmpl w:val="33C45A16"/>
    <w:lvl w:ilvl="0" w:tplc="6EE2434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A321C9E"/>
    <w:multiLevelType w:val="hybridMultilevel"/>
    <w:tmpl w:val="0B309D60"/>
    <w:lvl w:ilvl="0" w:tplc="D718636C">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607"/>
    <w:rsid w:val="0000184A"/>
    <w:rsid w:val="000067D7"/>
    <w:rsid w:val="000143C7"/>
    <w:rsid w:val="00024F88"/>
    <w:rsid w:val="000333C2"/>
    <w:rsid w:val="00041605"/>
    <w:rsid w:val="000427AC"/>
    <w:rsid w:val="000434D5"/>
    <w:rsid w:val="000469FA"/>
    <w:rsid w:val="00057122"/>
    <w:rsid w:val="000778F1"/>
    <w:rsid w:val="0008139C"/>
    <w:rsid w:val="00084167"/>
    <w:rsid w:val="00084B4A"/>
    <w:rsid w:val="00091547"/>
    <w:rsid w:val="000A0328"/>
    <w:rsid w:val="000A0415"/>
    <w:rsid w:val="000A2B8C"/>
    <w:rsid w:val="000B429E"/>
    <w:rsid w:val="000B4497"/>
    <w:rsid w:val="000B664C"/>
    <w:rsid w:val="000D111B"/>
    <w:rsid w:val="000D2D16"/>
    <w:rsid w:val="000D2E4D"/>
    <w:rsid w:val="000F00B1"/>
    <w:rsid w:val="000F3044"/>
    <w:rsid w:val="000F71B7"/>
    <w:rsid w:val="001158EF"/>
    <w:rsid w:val="001170D7"/>
    <w:rsid w:val="00120488"/>
    <w:rsid w:val="00121D1D"/>
    <w:rsid w:val="00121F55"/>
    <w:rsid w:val="00126070"/>
    <w:rsid w:val="00126ABF"/>
    <w:rsid w:val="001322C4"/>
    <w:rsid w:val="00132770"/>
    <w:rsid w:val="0014518C"/>
    <w:rsid w:val="00155916"/>
    <w:rsid w:val="001604F7"/>
    <w:rsid w:val="00162B3E"/>
    <w:rsid w:val="00166BEB"/>
    <w:rsid w:val="001702B9"/>
    <w:rsid w:val="00177A35"/>
    <w:rsid w:val="00185D7F"/>
    <w:rsid w:val="001915BB"/>
    <w:rsid w:val="001A7F59"/>
    <w:rsid w:val="001C2174"/>
    <w:rsid w:val="001C708A"/>
    <w:rsid w:val="001D1582"/>
    <w:rsid w:val="001D4D82"/>
    <w:rsid w:val="001D6990"/>
    <w:rsid w:val="001E1BEE"/>
    <w:rsid w:val="001E292E"/>
    <w:rsid w:val="001E597C"/>
    <w:rsid w:val="001F3176"/>
    <w:rsid w:val="001F338C"/>
    <w:rsid w:val="001F6801"/>
    <w:rsid w:val="002008E9"/>
    <w:rsid w:val="002053B7"/>
    <w:rsid w:val="002118FB"/>
    <w:rsid w:val="00212304"/>
    <w:rsid w:val="00222BF8"/>
    <w:rsid w:val="002252C3"/>
    <w:rsid w:val="00233420"/>
    <w:rsid w:val="00241757"/>
    <w:rsid w:val="00241A35"/>
    <w:rsid w:val="00247F71"/>
    <w:rsid w:val="002626C7"/>
    <w:rsid w:val="00263554"/>
    <w:rsid w:val="002641FB"/>
    <w:rsid w:val="002654CF"/>
    <w:rsid w:val="00265DA2"/>
    <w:rsid w:val="00270A41"/>
    <w:rsid w:val="002726C5"/>
    <w:rsid w:val="00284FD4"/>
    <w:rsid w:val="0028546F"/>
    <w:rsid w:val="00294AF5"/>
    <w:rsid w:val="002A0D66"/>
    <w:rsid w:val="002A1EE6"/>
    <w:rsid w:val="002A71F6"/>
    <w:rsid w:val="002B5D75"/>
    <w:rsid w:val="002B791A"/>
    <w:rsid w:val="002C128B"/>
    <w:rsid w:val="002C587B"/>
    <w:rsid w:val="002D4999"/>
    <w:rsid w:val="002E0E9C"/>
    <w:rsid w:val="00303C33"/>
    <w:rsid w:val="00304080"/>
    <w:rsid w:val="00305732"/>
    <w:rsid w:val="00306E33"/>
    <w:rsid w:val="0031028C"/>
    <w:rsid w:val="00313719"/>
    <w:rsid w:val="00315546"/>
    <w:rsid w:val="00325769"/>
    <w:rsid w:val="00327232"/>
    <w:rsid w:val="003372FC"/>
    <w:rsid w:val="003515E1"/>
    <w:rsid w:val="003675C5"/>
    <w:rsid w:val="00371DC9"/>
    <w:rsid w:val="00373D6B"/>
    <w:rsid w:val="00394F6F"/>
    <w:rsid w:val="00397A8C"/>
    <w:rsid w:val="003B6FF3"/>
    <w:rsid w:val="003C0AF1"/>
    <w:rsid w:val="003C529F"/>
    <w:rsid w:val="003C75A4"/>
    <w:rsid w:val="003E44ED"/>
    <w:rsid w:val="004071C9"/>
    <w:rsid w:val="00412622"/>
    <w:rsid w:val="0042591C"/>
    <w:rsid w:val="00430265"/>
    <w:rsid w:val="00434A99"/>
    <w:rsid w:val="004451AC"/>
    <w:rsid w:val="004574A1"/>
    <w:rsid w:val="00464EB8"/>
    <w:rsid w:val="0046683E"/>
    <w:rsid w:val="00472089"/>
    <w:rsid w:val="00472589"/>
    <w:rsid w:val="00475E18"/>
    <w:rsid w:val="00483C57"/>
    <w:rsid w:val="00483D46"/>
    <w:rsid w:val="00486523"/>
    <w:rsid w:val="00486CC3"/>
    <w:rsid w:val="004B1F2B"/>
    <w:rsid w:val="004B2411"/>
    <w:rsid w:val="004B4009"/>
    <w:rsid w:val="004B5DF9"/>
    <w:rsid w:val="004C70B8"/>
    <w:rsid w:val="004D355B"/>
    <w:rsid w:val="004D6AE0"/>
    <w:rsid w:val="004D778E"/>
    <w:rsid w:val="004E00F1"/>
    <w:rsid w:val="004E0897"/>
    <w:rsid w:val="004E2B86"/>
    <w:rsid w:val="004E3C23"/>
    <w:rsid w:val="004E4B28"/>
    <w:rsid w:val="004F63B9"/>
    <w:rsid w:val="004F6524"/>
    <w:rsid w:val="004F7611"/>
    <w:rsid w:val="00501DF5"/>
    <w:rsid w:val="00502E7A"/>
    <w:rsid w:val="0051179C"/>
    <w:rsid w:val="00532FD2"/>
    <w:rsid w:val="00533C84"/>
    <w:rsid w:val="0054433A"/>
    <w:rsid w:val="00547FA6"/>
    <w:rsid w:val="00560AD8"/>
    <w:rsid w:val="00561DD7"/>
    <w:rsid w:val="005657A0"/>
    <w:rsid w:val="005801B7"/>
    <w:rsid w:val="005823A1"/>
    <w:rsid w:val="0058441F"/>
    <w:rsid w:val="00594B17"/>
    <w:rsid w:val="00596F4A"/>
    <w:rsid w:val="00597591"/>
    <w:rsid w:val="005B0092"/>
    <w:rsid w:val="005B7325"/>
    <w:rsid w:val="005C2479"/>
    <w:rsid w:val="005C7A21"/>
    <w:rsid w:val="005D1853"/>
    <w:rsid w:val="005D7158"/>
    <w:rsid w:val="005D78EA"/>
    <w:rsid w:val="005E3843"/>
    <w:rsid w:val="005E5CC6"/>
    <w:rsid w:val="005E7D8B"/>
    <w:rsid w:val="00600638"/>
    <w:rsid w:val="00610465"/>
    <w:rsid w:val="00611CDB"/>
    <w:rsid w:val="00621FDD"/>
    <w:rsid w:val="00623B86"/>
    <w:rsid w:val="00626181"/>
    <w:rsid w:val="00633A41"/>
    <w:rsid w:val="006409E8"/>
    <w:rsid w:val="00641F34"/>
    <w:rsid w:val="006562C9"/>
    <w:rsid w:val="0065737E"/>
    <w:rsid w:val="00664BB0"/>
    <w:rsid w:val="00667AC6"/>
    <w:rsid w:val="006704D0"/>
    <w:rsid w:val="006778F9"/>
    <w:rsid w:val="00690308"/>
    <w:rsid w:val="00696B5F"/>
    <w:rsid w:val="006C1F07"/>
    <w:rsid w:val="006E002D"/>
    <w:rsid w:val="006F1F6B"/>
    <w:rsid w:val="00726AA4"/>
    <w:rsid w:val="00750FC9"/>
    <w:rsid w:val="00751352"/>
    <w:rsid w:val="00753351"/>
    <w:rsid w:val="007554E9"/>
    <w:rsid w:val="00755D2E"/>
    <w:rsid w:val="00761581"/>
    <w:rsid w:val="00767DAD"/>
    <w:rsid w:val="007701A5"/>
    <w:rsid w:val="00770C3E"/>
    <w:rsid w:val="00771D87"/>
    <w:rsid w:val="00776F42"/>
    <w:rsid w:val="007774BC"/>
    <w:rsid w:val="007919DA"/>
    <w:rsid w:val="00793DEB"/>
    <w:rsid w:val="007A324F"/>
    <w:rsid w:val="007A478E"/>
    <w:rsid w:val="007B0416"/>
    <w:rsid w:val="007B102D"/>
    <w:rsid w:val="007C117E"/>
    <w:rsid w:val="007D3529"/>
    <w:rsid w:val="007E226B"/>
    <w:rsid w:val="007E3A43"/>
    <w:rsid w:val="007E5218"/>
    <w:rsid w:val="007F38F1"/>
    <w:rsid w:val="00804DFA"/>
    <w:rsid w:val="008066ED"/>
    <w:rsid w:val="00806FAC"/>
    <w:rsid w:val="00810082"/>
    <w:rsid w:val="00820BB2"/>
    <w:rsid w:val="008331B6"/>
    <w:rsid w:val="0083382A"/>
    <w:rsid w:val="008410E6"/>
    <w:rsid w:val="00841F3E"/>
    <w:rsid w:val="00845624"/>
    <w:rsid w:val="0084565C"/>
    <w:rsid w:val="00852CBA"/>
    <w:rsid w:val="0085786B"/>
    <w:rsid w:val="00857999"/>
    <w:rsid w:val="008579B7"/>
    <w:rsid w:val="00866B07"/>
    <w:rsid w:val="00871D4A"/>
    <w:rsid w:val="008801EB"/>
    <w:rsid w:val="00884356"/>
    <w:rsid w:val="008A1A0C"/>
    <w:rsid w:val="008A23DB"/>
    <w:rsid w:val="008B2732"/>
    <w:rsid w:val="008C28CC"/>
    <w:rsid w:val="008C3C43"/>
    <w:rsid w:val="008C4368"/>
    <w:rsid w:val="008D7FA6"/>
    <w:rsid w:val="008E00CE"/>
    <w:rsid w:val="008E23BD"/>
    <w:rsid w:val="008E304A"/>
    <w:rsid w:val="008E345F"/>
    <w:rsid w:val="008E39BA"/>
    <w:rsid w:val="008E551D"/>
    <w:rsid w:val="008E59E6"/>
    <w:rsid w:val="008E6769"/>
    <w:rsid w:val="00900443"/>
    <w:rsid w:val="00906F76"/>
    <w:rsid w:val="009134CE"/>
    <w:rsid w:val="0091635C"/>
    <w:rsid w:val="00930404"/>
    <w:rsid w:val="00936D08"/>
    <w:rsid w:val="00946037"/>
    <w:rsid w:val="0095396C"/>
    <w:rsid w:val="00957CBB"/>
    <w:rsid w:val="00960961"/>
    <w:rsid w:val="00965AAD"/>
    <w:rsid w:val="00965DBE"/>
    <w:rsid w:val="00965F3F"/>
    <w:rsid w:val="00966002"/>
    <w:rsid w:val="00973091"/>
    <w:rsid w:val="0097347E"/>
    <w:rsid w:val="00983607"/>
    <w:rsid w:val="0098728D"/>
    <w:rsid w:val="00995CD1"/>
    <w:rsid w:val="009A0458"/>
    <w:rsid w:val="009A7023"/>
    <w:rsid w:val="009C10A0"/>
    <w:rsid w:val="009C3EE5"/>
    <w:rsid w:val="009C51A3"/>
    <w:rsid w:val="009C5647"/>
    <w:rsid w:val="009D05B1"/>
    <w:rsid w:val="009E3634"/>
    <w:rsid w:val="009F0A51"/>
    <w:rsid w:val="009F2AD3"/>
    <w:rsid w:val="00A06E5A"/>
    <w:rsid w:val="00A12FEC"/>
    <w:rsid w:val="00A15577"/>
    <w:rsid w:val="00A1721B"/>
    <w:rsid w:val="00A244E3"/>
    <w:rsid w:val="00A3760F"/>
    <w:rsid w:val="00A4064C"/>
    <w:rsid w:val="00A4126E"/>
    <w:rsid w:val="00A432D1"/>
    <w:rsid w:val="00A439C6"/>
    <w:rsid w:val="00A502D2"/>
    <w:rsid w:val="00A50DC6"/>
    <w:rsid w:val="00A55E9B"/>
    <w:rsid w:val="00A60CD4"/>
    <w:rsid w:val="00A62D6D"/>
    <w:rsid w:val="00A65D05"/>
    <w:rsid w:val="00A6712F"/>
    <w:rsid w:val="00A820D5"/>
    <w:rsid w:val="00A93DD4"/>
    <w:rsid w:val="00AA5448"/>
    <w:rsid w:val="00AA5F8A"/>
    <w:rsid w:val="00AB110F"/>
    <w:rsid w:val="00AB2E34"/>
    <w:rsid w:val="00AB64BE"/>
    <w:rsid w:val="00AD07F6"/>
    <w:rsid w:val="00AD2C78"/>
    <w:rsid w:val="00AD7882"/>
    <w:rsid w:val="00AE14AD"/>
    <w:rsid w:val="00AE44E7"/>
    <w:rsid w:val="00AF0358"/>
    <w:rsid w:val="00AF3AFA"/>
    <w:rsid w:val="00AF4350"/>
    <w:rsid w:val="00AF48B0"/>
    <w:rsid w:val="00AF7B6F"/>
    <w:rsid w:val="00AF7FDF"/>
    <w:rsid w:val="00B10806"/>
    <w:rsid w:val="00B13F94"/>
    <w:rsid w:val="00B17B47"/>
    <w:rsid w:val="00B21BBD"/>
    <w:rsid w:val="00B2545B"/>
    <w:rsid w:val="00B278F5"/>
    <w:rsid w:val="00B40352"/>
    <w:rsid w:val="00B40B8A"/>
    <w:rsid w:val="00B40E62"/>
    <w:rsid w:val="00B54EBD"/>
    <w:rsid w:val="00B625A6"/>
    <w:rsid w:val="00B70FB3"/>
    <w:rsid w:val="00B7384E"/>
    <w:rsid w:val="00B81371"/>
    <w:rsid w:val="00B921A3"/>
    <w:rsid w:val="00B9506B"/>
    <w:rsid w:val="00B955C0"/>
    <w:rsid w:val="00BB4D7C"/>
    <w:rsid w:val="00BB4F50"/>
    <w:rsid w:val="00BB6292"/>
    <w:rsid w:val="00BC32FF"/>
    <w:rsid w:val="00BD2B3F"/>
    <w:rsid w:val="00BD4FBA"/>
    <w:rsid w:val="00BE0946"/>
    <w:rsid w:val="00BE40FC"/>
    <w:rsid w:val="00BE4D66"/>
    <w:rsid w:val="00BF0A8C"/>
    <w:rsid w:val="00C02E75"/>
    <w:rsid w:val="00C0579B"/>
    <w:rsid w:val="00C064E9"/>
    <w:rsid w:val="00C17C2E"/>
    <w:rsid w:val="00C2697B"/>
    <w:rsid w:val="00C27B5A"/>
    <w:rsid w:val="00C307BF"/>
    <w:rsid w:val="00C341DD"/>
    <w:rsid w:val="00C3531A"/>
    <w:rsid w:val="00C44E43"/>
    <w:rsid w:val="00C44F30"/>
    <w:rsid w:val="00C72E3D"/>
    <w:rsid w:val="00C84BE6"/>
    <w:rsid w:val="00C91EC7"/>
    <w:rsid w:val="00C94CD4"/>
    <w:rsid w:val="00CA273C"/>
    <w:rsid w:val="00CA280C"/>
    <w:rsid w:val="00CA78ED"/>
    <w:rsid w:val="00CB5B7D"/>
    <w:rsid w:val="00CC1E2F"/>
    <w:rsid w:val="00CC688E"/>
    <w:rsid w:val="00CD7785"/>
    <w:rsid w:val="00CF33F9"/>
    <w:rsid w:val="00CF4C56"/>
    <w:rsid w:val="00D03172"/>
    <w:rsid w:val="00D0354F"/>
    <w:rsid w:val="00D07E9D"/>
    <w:rsid w:val="00D223CA"/>
    <w:rsid w:val="00D25037"/>
    <w:rsid w:val="00D35F4B"/>
    <w:rsid w:val="00D376C2"/>
    <w:rsid w:val="00D451AB"/>
    <w:rsid w:val="00D454EB"/>
    <w:rsid w:val="00D53BBC"/>
    <w:rsid w:val="00D545CD"/>
    <w:rsid w:val="00D65769"/>
    <w:rsid w:val="00D75B33"/>
    <w:rsid w:val="00D83E58"/>
    <w:rsid w:val="00D86A55"/>
    <w:rsid w:val="00D87E3F"/>
    <w:rsid w:val="00D87E49"/>
    <w:rsid w:val="00DA07E3"/>
    <w:rsid w:val="00DA3325"/>
    <w:rsid w:val="00DB66B4"/>
    <w:rsid w:val="00DC010C"/>
    <w:rsid w:val="00DC705A"/>
    <w:rsid w:val="00DD239C"/>
    <w:rsid w:val="00DD357E"/>
    <w:rsid w:val="00DD5485"/>
    <w:rsid w:val="00DD5A4E"/>
    <w:rsid w:val="00DE559F"/>
    <w:rsid w:val="00DE7CD2"/>
    <w:rsid w:val="00DF687A"/>
    <w:rsid w:val="00DF6DC5"/>
    <w:rsid w:val="00E03392"/>
    <w:rsid w:val="00E0510E"/>
    <w:rsid w:val="00E10938"/>
    <w:rsid w:val="00E11519"/>
    <w:rsid w:val="00E15576"/>
    <w:rsid w:val="00E21AE4"/>
    <w:rsid w:val="00E23438"/>
    <w:rsid w:val="00E27678"/>
    <w:rsid w:val="00E313DE"/>
    <w:rsid w:val="00E410BF"/>
    <w:rsid w:val="00E5022D"/>
    <w:rsid w:val="00E57572"/>
    <w:rsid w:val="00E66FC3"/>
    <w:rsid w:val="00E67DF3"/>
    <w:rsid w:val="00E708C5"/>
    <w:rsid w:val="00E7769F"/>
    <w:rsid w:val="00E86925"/>
    <w:rsid w:val="00E86BF4"/>
    <w:rsid w:val="00EA0F04"/>
    <w:rsid w:val="00EA29A4"/>
    <w:rsid w:val="00EA5CD0"/>
    <w:rsid w:val="00EA7D61"/>
    <w:rsid w:val="00EB67E9"/>
    <w:rsid w:val="00ED0536"/>
    <w:rsid w:val="00F01700"/>
    <w:rsid w:val="00F04B1F"/>
    <w:rsid w:val="00F04D51"/>
    <w:rsid w:val="00F12B73"/>
    <w:rsid w:val="00F13BE5"/>
    <w:rsid w:val="00F234A2"/>
    <w:rsid w:val="00F23C27"/>
    <w:rsid w:val="00F3199F"/>
    <w:rsid w:val="00F33154"/>
    <w:rsid w:val="00F34E79"/>
    <w:rsid w:val="00F47B64"/>
    <w:rsid w:val="00F532B8"/>
    <w:rsid w:val="00F6035E"/>
    <w:rsid w:val="00F6491D"/>
    <w:rsid w:val="00F703DA"/>
    <w:rsid w:val="00F74E3D"/>
    <w:rsid w:val="00F80DCC"/>
    <w:rsid w:val="00F95C16"/>
    <w:rsid w:val="00F96162"/>
    <w:rsid w:val="00FA0B6B"/>
    <w:rsid w:val="00FB618B"/>
    <w:rsid w:val="00FC2F45"/>
    <w:rsid w:val="00FC5147"/>
    <w:rsid w:val="00FC5DC7"/>
    <w:rsid w:val="00FC61B2"/>
    <w:rsid w:val="00FD7D62"/>
    <w:rsid w:val="00FE32DF"/>
    <w:rsid w:val="00FE3E80"/>
    <w:rsid w:val="00FE44BB"/>
    <w:rsid w:val="00FE5D6B"/>
    <w:rsid w:val="00FF46B0"/>
    <w:rsid w:val="00FF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6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6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Park</dc:creator>
  <cp:lastModifiedBy>Jennifer Park</cp:lastModifiedBy>
  <cp:revision>9</cp:revision>
  <dcterms:created xsi:type="dcterms:W3CDTF">2013-03-27T23:12:00Z</dcterms:created>
  <dcterms:modified xsi:type="dcterms:W3CDTF">2013-03-28T21:57:00Z</dcterms:modified>
</cp:coreProperties>
</file>